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EEC1F" w14:textId="7EAA6764" w:rsidR="00B87D5F" w:rsidRPr="00B87D5F" w:rsidRDefault="00B87D5F" w:rsidP="00B87D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Приложение №</w:t>
      </w:r>
      <w:r w:rsidR="00CA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bookmarkStart w:id="0" w:name="_GoBack"/>
      <w:bookmarkEnd w:id="0"/>
    </w:p>
    <w:p w14:paraId="0E5504DB" w14:textId="77777777" w:rsidR="00B87D5F" w:rsidRPr="00B87D5F" w:rsidRDefault="00B87D5F" w:rsidP="00B87D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к коллективному договору</w:t>
      </w:r>
    </w:p>
    <w:p w14:paraId="6EA803BF" w14:textId="77777777" w:rsidR="00B87D5F" w:rsidRPr="00B87D5F" w:rsidRDefault="00B87D5F" w:rsidP="00B87D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4AD73" w14:textId="77777777" w:rsidR="00B87D5F" w:rsidRPr="00B87D5F" w:rsidRDefault="00B87D5F" w:rsidP="00B87D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0"/>
        <w:gridCol w:w="343"/>
        <w:gridCol w:w="2268"/>
        <w:gridCol w:w="343"/>
        <w:gridCol w:w="1757"/>
        <w:gridCol w:w="340"/>
        <w:gridCol w:w="2268"/>
      </w:tblGrid>
      <w:tr w:rsidR="00B87D5F" w:rsidRPr="00B87D5F" w14:paraId="2B49CE29" w14:textId="77777777" w:rsidTr="000711B8">
        <w:tc>
          <w:tcPr>
            <w:tcW w:w="4361" w:type="dxa"/>
            <w:gridSpan w:val="3"/>
            <w:hideMark/>
          </w:tcPr>
          <w:p w14:paraId="4E9EE061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"СОГЛАСОВАНО"</w:t>
            </w:r>
          </w:p>
        </w:tc>
        <w:tc>
          <w:tcPr>
            <w:tcW w:w="343" w:type="dxa"/>
          </w:tcPr>
          <w:p w14:paraId="4012CDA4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hideMark/>
          </w:tcPr>
          <w:p w14:paraId="2C67F5B4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"УТВЕРЖДАЮ"</w:t>
            </w:r>
          </w:p>
        </w:tc>
      </w:tr>
      <w:tr w:rsidR="00B87D5F" w:rsidRPr="00B87D5F" w14:paraId="3FFA2B0D" w14:textId="77777777" w:rsidTr="000711B8">
        <w:tc>
          <w:tcPr>
            <w:tcW w:w="4361" w:type="dxa"/>
            <w:gridSpan w:val="3"/>
            <w:hideMark/>
          </w:tcPr>
          <w:p w14:paraId="4976D795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</w:tc>
        <w:tc>
          <w:tcPr>
            <w:tcW w:w="343" w:type="dxa"/>
          </w:tcPr>
          <w:p w14:paraId="6F393D0D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hideMark/>
          </w:tcPr>
          <w:p w14:paraId="01E81855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87D5F" w:rsidRPr="00B87D5F" w14:paraId="6FBB23B5" w14:textId="77777777" w:rsidTr="000711B8">
        <w:tc>
          <w:tcPr>
            <w:tcW w:w="4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27813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Калтасинская коррекционная школа-интернат для обучающихся с ОВЗ</w:t>
            </w:r>
          </w:p>
        </w:tc>
        <w:tc>
          <w:tcPr>
            <w:tcW w:w="343" w:type="dxa"/>
          </w:tcPr>
          <w:p w14:paraId="25D56664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5DCFA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Калтасинская коррекционная школа-интернат для обучающихся с ОВЗ</w:t>
            </w:r>
          </w:p>
        </w:tc>
      </w:tr>
      <w:tr w:rsidR="00B87D5F" w:rsidRPr="00B87D5F" w14:paraId="3E49F78F" w14:textId="77777777" w:rsidTr="000711B8"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BC21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14:paraId="691F350C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42FF53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7D5F" w:rsidRPr="00B87D5F" w14:paraId="4E5F9B18" w14:textId="77777777" w:rsidTr="000711B8">
        <w:tc>
          <w:tcPr>
            <w:tcW w:w="4361" w:type="dxa"/>
            <w:gridSpan w:val="3"/>
            <w:hideMark/>
          </w:tcPr>
          <w:p w14:paraId="36AAEBB6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от __________________ N____ ______</w:t>
            </w:r>
          </w:p>
        </w:tc>
        <w:tc>
          <w:tcPr>
            <w:tcW w:w="343" w:type="dxa"/>
          </w:tcPr>
          <w:p w14:paraId="562178E3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hideMark/>
          </w:tcPr>
          <w:p w14:paraId="5D277926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____________________ N _______</w:t>
            </w:r>
          </w:p>
        </w:tc>
      </w:tr>
      <w:tr w:rsidR="00B87D5F" w:rsidRPr="00B87D5F" w14:paraId="0BF7B1AA" w14:textId="77777777" w:rsidTr="000711B8">
        <w:tc>
          <w:tcPr>
            <w:tcW w:w="4361" w:type="dxa"/>
            <w:gridSpan w:val="3"/>
            <w:hideMark/>
          </w:tcPr>
          <w:p w14:paraId="44CDBDF6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</w:tc>
        <w:tc>
          <w:tcPr>
            <w:tcW w:w="343" w:type="dxa"/>
          </w:tcPr>
          <w:p w14:paraId="23FD62D5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</w:tcPr>
          <w:p w14:paraId="4AC53E66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7D5F" w:rsidRPr="00B87D5F" w14:paraId="263A0076" w14:textId="77777777" w:rsidTr="000711B8"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77BBC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  <w:hideMark/>
          </w:tcPr>
          <w:p w14:paraId="75029EE1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617CD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14:paraId="191BC2E8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0F0EF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hideMark/>
          </w:tcPr>
          <w:p w14:paraId="79F7DE12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F4795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7D5F" w:rsidRPr="00B87D5F" w14:paraId="005FAC62" w14:textId="77777777" w:rsidTr="000711B8"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3086D6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43" w:type="dxa"/>
          </w:tcPr>
          <w:p w14:paraId="52B17CA8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082CB8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343" w:type="dxa"/>
          </w:tcPr>
          <w:p w14:paraId="1AA87A12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5FB551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14:paraId="0EBBC7C9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EC17F3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B87D5F" w:rsidRPr="00B87D5F" w14:paraId="418717AC" w14:textId="77777777" w:rsidTr="000711B8">
        <w:tc>
          <w:tcPr>
            <w:tcW w:w="4361" w:type="dxa"/>
            <w:gridSpan w:val="3"/>
            <w:hideMark/>
          </w:tcPr>
          <w:p w14:paraId="7164DCAD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343" w:type="dxa"/>
          </w:tcPr>
          <w:p w14:paraId="4572D814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hideMark/>
          </w:tcPr>
          <w:p w14:paraId="61D84976" w14:textId="77777777" w:rsidR="00B87D5F" w:rsidRPr="00B87D5F" w:rsidRDefault="00B87D5F" w:rsidP="00B87D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14:paraId="76A3F939" w14:textId="77777777" w:rsidR="00B87D5F" w:rsidRPr="00B87D5F" w:rsidRDefault="00B87D5F" w:rsidP="00B87D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636D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E02900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left="90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35C1FA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ПРАВИЛА</w:t>
      </w:r>
    </w:p>
    <w:p w14:paraId="7038267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внутреннего трудового распорядка работников</w:t>
      </w:r>
    </w:p>
    <w:p w14:paraId="352844F3" w14:textId="51551602" w:rsidR="00B87D5F" w:rsidRPr="00B87D5F" w:rsidRDefault="00B87D5F" w:rsidP="00B87D5F">
      <w:pPr>
        <w:tabs>
          <w:tab w:val="left" w:pos="3945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7D5F">
        <w:rPr>
          <w:rFonts w:ascii="Times New Roman" w:eastAsia="Calibri" w:hAnsi="Times New Roman" w:cs="Times New Roman"/>
          <w:b/>
          <w:bCs/>
          <w:sz w:val="28"/>
          <w:szCs w:val="28"/>
        </w:rPr>
        <w:t>государственного бюджетного общеобразовательного учреждения Калтасинская коррекционная школа-интернат для обучающихся с ограниченными возможностями здоровья</w:t>
      </w:r>
    </w:p>
    <w:p w14:paraId="64E9EE39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  <w:t>1.Общие положения</w:t>
      </w:r>
    </w:p>
    <w:p w14:paraId="7D64F9A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25C9E8D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1.1. В соответствии с Конституцией РФ граждане имеют право на труд. Обя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занность и дело чести каждого способного к труду гражданина - добросовестный труд в избранной им области общественно полезной деятельности, соблюдение трудовой дисциплины.</w:t>
      </w:r>
    </w:p>
    <w:p w14:paraId="4DF7297F" w14:textId="2597B1E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Дисциплина труда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это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не только строгое соблюдение правил внутреннего трудового распорядка, но и сознательное, творческое отношение к своей работе, обеспечение ее высокого качества, производительное использование рабочего времени.</w:t>
      </w:r>
    </w:p>
    <w:p w14:paraId="1DFFC45B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Трудовая дисциплина обеспечивается, согласно ТК РФ, методами убежде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ния, а также поощрения за добросовестный труд. К нарушителям трудовой дисциплины применяются меры дисциплинарного и общественного воздействия.</w:t>
      </w:r>
    </w:p>
    <w:p w14:paraId="781C9B04" w14:textId="5743C0B7" w:rsidR="00B87D5F" w:rsidRPr="00B87D5F" w:rsidRDefault="00B87D5F" w:rsidP="00B87D5F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1.2. Настоящие правила внутреннего распорядка определяют основные мо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 xml:space="preserve">менты организации нормальной работы педагогического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коллектива  </w:t>
      </w:r>
      <w:r w:rsidRPr="00B87D5F">
        <w:rPr>
          <w:rFonts w:ascii="Times New Roman" w:eastAsia="Calibri" w:hAnsi="Times New Roman" w:cs="Times New Roman"/>
          <w:bCs/>
          <w:sz w:val="28"/>
          <w:szCs w:val="28"/>
        </w:rPr>
        <w:t>государственного</w:t>
      </w:r>
      <w:proofErr w:type="gramEnd"/>
      <w:r w:rsidRPr="00B87D5F">
        <w:rPr>
          <w:rFonts w:ascii="Times New Roman" w:eastAsia="Calibri" w:hAnsi="Times New Roman" w:cs="Times New Roman"/>
          <w:bCs/>
          <w:sz w:val="28"/>
          <w:szCs w:val="28"/>
        </w:rPr>
        <w:t xml:space="preserve"> бюджетного общеобразовательного учреждения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Калтасин</w:t>
      </w:r>
      <w:r w:rsidRPr="00B87D5F">
        <w:rPr>
          <w:rFonts w:ascii="Times New Roman" w:eastAsia="Calibri" w:hAnsi="Times New Roman" w:cs="Times New Roman"/>
          <w:bCs/>
          <w:sz w:val="28"/>
          <w:szCs w:val="28"/>
        </w:rPr>
        <w:t>ская коррекционная школа-интернат для обучающихся с ограниченными возможностями здоровья</w:t>
      </w:r>
      <w:r w:rsidRPr="00B87D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(далее – 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ская КШИ).</w:t>
      </w:r>
    </w:p>
    <w:p w14:paraId="7C73DEFD" w14:textId="5E01201E" w:rsidR="00B87D5F" w:rsidRPr="00B87D5F" w:rsidRDefault="00B87D5F" w:rsidP="00B87D5F">
      <w:pPr>
        <w:tabs>
          <w:tab w:val="left" w:pos="394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1.3. Все вопросы, связанные с применением Правил внутреннего распоряд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 xml:space="preserve">ка, решаются администрацией </w:t>
      </w:r>
      <w:bookmarkStart w:id="1" w:name="_Hlk220343267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ская КШИ </w:t>
      </w:r>
      <w:bookmarkEnd w:id="1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 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14:paraId="043E778A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6B7CA4B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  <w:t>2. Порядок приема, перевода и увольнения работников</w:t>
      </w:r>
    </w:p>
    <w:p w14:paraId="27C75061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24635BB4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2.1.  Работники реализуют свое право на труд путем заключения трудового договора о работе в данной школе.</w:t>
      </w:r>
    </w:p>
    <w:p w14:paraId="12C1C04A" w14:textId="06A0DED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2.2. Трудовой договор заключается в письменной форме. Прием на работу оформляется приказом директора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ская КШИ, приказ объявляется работни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ку под расписку.</w:t>
      </w:r>
    </w:p>
    <w:p w14:paraId="02805BBB" w14:textId="6851C659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2.3. При приеме на работу администрация 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ская КШИ обязана потребовать </w:t>
      </w:r>
      <w:r w:rsidRPr="00B87D5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поступающего представления документов, предусмотренных Трудовым кодексом РФ.</w:t>
      </w:r>
    </w:p>
    <w:p w14:paraId="114BD2E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2.4. 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Федерации.</w:t>
      </w:r>
    </w:p>
    <w:p w14:paraId="24E6A3B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 педагогической деятельности не допускаются лица:</w:t>
      </w:r>
    </w:p>
    <w:p w14:paraId="3F236C0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14:paraId="4CF3825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14:paraId="34DBEF84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имеющие не снятую или непогашенную судимость за умышленные тяжкие и особо тяжкие преступления;</w:t>
      </w:r>
    </w:p>
    <w:p w14:paraId="74805F5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признанные недееспособными в установленном федеральным законом порядке;</w:t>
      </w:r>
    </w:p>
    <w:p w14:paraId="7BD7466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(ст. 331 ТК РФ).</w:t>
      </w:r>
    </w:p>
    <w:p w14:paraId="0CB4D289" w14:textId="5684F3DF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При приеме работника или переводе его в установленном порядке на другую работу администрация 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ская КШИ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обязана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под подпись:</w:t>
      </w:r>
    </w:p>
    <w:p w14:paraId="0FFD81A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1) Ознакомить с Уставом школы, с порученной работой, условиями и оплатой труда, разъяснить его права и обязанности согласно должностным инструкциям;</w:t>
      </w:r>
    </w:p>
    <w:p w14:paraId="0B6399C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2)  Ознакомить его с Правилами внутреннего распорядка;</w:t>
      </w:r>
    </w:p>
    <w:p w14:paraId="070ED39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3) Проинструктировать по охране труда и технике безопасности, производ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ственной санитарии и гигиене, противопожарной безопасности и организации охраны жизни и здоровья детей с оформлением инструктажа в журнале установ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ленного образца.</w:t>
      </w:r>
    </w:p>
    <w:p w14:paraId="5ED80419" w14:textId="2191A3D8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2.5. Совместители представляют выписку из трудовой книжки, заверенн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ую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администраци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ей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по месту основной работы.</w:t>
      </w:r>
    </w:p>
    <w:p w14:paraId="20220E6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2.6. При приеме на работу оформляется трудовой договор в письменной форме между работником и директором. Условия работы не могут быть ниже ус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ловий гарантированных законодательством об образовании Республики Башкортостан и Российской Федерации.</w:t>
      </w:r>
    </w:p>
    <w:p w14:paraId="559008D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2.7. Трудовая книжка заводится на всех сотрудников, проработавших свыше 5 дней в установленном порядке.</w:t>
      </w:r>
    </w:p>
    <w:p w14:paraId="11AF33F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2.8. На каждого педагогического работника ведется личное дело. На технических работ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ников и обслуживающий персонал заполняется личная карточка формы Т-2. Личное дело и личная карточка хранятся в учреждении.</w:t>
      </w:r>
    </w:p>
    <w:p w14:paraId="096A204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2.9. Перевод работника на другую работу производится с их согласия, кроме случаев, когда закон допускает временный перевод без согласия работника: </w:t>
      </w:r>
    </w:p>
    <w:p w14:paraId="4764A2C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по производственной необходимости, для замещения временно отсутствующего ра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ботника (ст.74 ТК РФ).</w:t>
      </w:r>
    </w:p>
    <w:p w14:paraId="7AC4759D" w14:textId="798EFBCD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2.10. При принятии решения о сокращения численности или штата работникам 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ская КШИ и возможном расторжении трудовых договоров с работниками в соответствии с п.2 ст. 81 ТК РФ работодатель обязан в письменной форме сообщить об этом работникам, попадающим под данное сокращение, и выборному профсоюзному органу 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ская КШИ не позднее, чем за два месяца до начала прове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дения соответствующих мероприятий</w:t>
      </w:r>
      <w:r w:rsidRPr="00B87D5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.</w:t>
      </w:r>
    </w:p>
    <w:p w14:paraId="5DE10E61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2.11. Увольнение производится в следующих случаях:</w:t>
      </w:r>
    </w:p>
    <w:p w14:paraId="1DF1934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 сокращение численности или штата работников;</w:t>
      </w:r>
    </w:p>
    <w:p w14:paraId="57ACD8A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 неудовлетворительный результат испытания;</w:t>
      </w:r>
    </w:p>
    <w:p w14:paraId="1D01275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однократное грубое или систематическое нарушение работником трудовых обязанностей. </w:t>
      </w:r>
    </w:p>
    <w:p w14:paraId="504DDFF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 однократным грубым нарушениям работником трудовых обя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занностей относятся:</w:t>
      </w:r>
    </w:p>
    <w:p w14:paraId="5695A72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прогул (в том числе отсутствие на работе более трех часов без уважитель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ной причины);</w:t>
      </w:r>
    </w:p>
    <w:p w14:paraId="463B35C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появление на работе в нетрезвом состоянии, в состоянии наркотического, алкогольного или токсического опьянения;</w:t>
      </w:r>
    </w:p>
    <w:p w14:paraId="688AD14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-  совершение работником, выполняющим воспитательные функции, амо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рального поступка, несовместимого с продолжением данной работы;</w:t>
      </w:r>
    </w:p>
    <w:p w14:paraId="308AB32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нарушение работником правил техники безопасности, которое повлекло тяжкие последствия, в том числе травмы и аварии (ст.81 ТК РФ) </w:t>
      </w:r>
    </w:p>
    <w:p w14:paraId="5406F73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14:paraId="2A47E1D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14:paraId="22AFA031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  <w:t>3. Основные обязанности работников</w:t>
      </w:r>
    </w:p>
    <w:p w14:paraId="46A13C49" w14:textId="77777777" w:rsidR="00B87D5F" w:rsidRPr="00B87D5F" w:rsidRDefault="00B87D5F" w:rsidP="00B87D5F">
      <w:pPr>
        <w:pStyle w:val="a3"/>
        <w:shd w:val="clear" w:color="auto" w:fill="FFFFFF"/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3292971C" w14:textId="70D0238A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>3.</w:t>
      </w:r>
      <w:proofErr w:type="gramStart"/>
      <w:r w:rsidRPr="00B87D5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>1.Работники</w:t>
      </w:r>
      <w:proofErr w:type="gramEnd"/>
      <w:r w:rsidRPr="00B87D5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ГБОУ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Калтасин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ская КШИ</w:t>
      </w:r>
      <w:r w:rsidRPr="00B87D5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 xml:space="preserve"> обязаны:</w:t>
      </w:r>
    </w:p>
    <w:p w14:paraId="3CBBD7C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1) работать честно и добросовестно, строго выполнять учебный режим, требования Устава школы и Правил внутреннего трудового распорядка, соблю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дать дисциплину труда: вовремя приходить на работу, соблюдать установленную продолжительность рабочего времени, своевременно и точно исполнять распо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ряжения администрации;</w:t>
      </w:r>
    </w:p>
    <w:p w14:paraId="0D52AA0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2)  систематически повышать свою профессиональную квалификацию.</w:t>
      </w:r>
    </w:p>
    <w:p w14:paraId="37512D6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3.2. Проходить в установленные сроки медицинские осмотры.</w:t>
      </w:r>
    </w:p>
    <w:p w14:paraId="40487D7F" w14:textId="4C007F0D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3.3.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Держать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рабочее место, мебель, оборудование и приспособления в исправном и аккуратном состоянии, соблюдать чистоту в помещении.</w:t>
      </w:r>
    </w:p>
    <w:p w14:paraId="3803553E" w14:textId="6E21EB46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3.4. Обеспечить охрану жизни и здоровья, учащихся как во время учебно-воспитательного процесса, так и при проведении внеклассных мероприятий (экс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курсий, турпоходов, посещений театров, музеев и т.д.).</w:t>
      </w:r>
    </w:p>
    <w:p w14:paraId="72E9F8C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3.5. Соблюдать установленный порядок хранения материальных ценностей и документов, обеспечивать сохранность верхней одежды и обуви учащихся и педагогов.</w:t>
      </w:r>
    </w:p>
    <w:p w14:paraId="14F9A83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3.6. Беречь имущество учебного заведения, рационально расходовать элек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троэнергию, тепло, воду.</w:t>
      </w:r>
    </w:p>
    <w:p w14:paraId="48B5EE69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3.7. Своевременно заполнять и аккуратно вести установленную документа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цию и отчетность.</w:t>
      </w:r>
    </w:p>
    <w:p w14:paraId="06881C19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14:paraId="2EAA986A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ar-SA"/>
        </w:rPr>
        <w:t>4. Рабочее время и время отдыха.</w:t>
      </w:r>
    </w:p>
    <w:p w14:paraId="61A5F039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14:paraId="35FDB31E" w14:textId="3BFCB446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4.1. В школе устанавливается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-ти дневная рабочая неделя с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двумя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выход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ным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дн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ями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. Для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начальных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классов – пятидневная рабочая неделя. График работы утверждается директором по согласованию с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профсо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юзным  комитетом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школы  и  предусматривает начало  и  окончание работы, перерыв для отдыха и питания.</w:t>
      </w:r>
    </w:p>
    <w:p w14:paraId="60CD5BC4" w14:textId="5FECEF35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4.2. Работа, установленная для работников графиками, в выходные дни за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прещена и может иметь место лишь в случаях, предусмотренных законодатель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ством (ст.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113  ТК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РФ).  Дежурства во внеурочное время допускаются в исключительных случаях, не чаще одного раза в месяц, по пись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менному приказу директора. За работу в выходной день предос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тавляется другой день отдыха.</w:t>
      </w:r>
    </w:p>
    <w:p w14:paraId="41464E3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4.3. Установление учителям учебной нагрузки на новый учебный год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произ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водится  директором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совместно с профсоюзным комитетом до ухода учи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телей в очередной отпуск в письменном виде. При этом:</w:t>
      </w:r>
    </w:p>
    <w:p w14:paraId="4132551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1) у учителя по мере возможности должны сохраняться преемственность классов и объем учебной нагрузки;</w:t>
      </w:r>
    </w:p>
    <w:p w14:paraId="42F6278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2)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объем учебной нагрузки учителя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устанавливаемый в начале учебного года не может быть изменен по инициативе администрации в текущем учебном году.</w:t>
      </w:r>
    </w:p>
    <w:p w14:paraId="7857EC7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4.4. Расписание уроков утверждается директором. Оно составляется с учетом обеспечения требований педагогической целесообразности и максимальной экономии времени учителя. </w:t>
      </w:r>
    </w:p>
    <w:p w14:paraId="601688EF" w14:textId="740D7442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4.5. Продолжительность рабочей недели – 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36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часов, для 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воспитателей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устанавливается сокращенная рабочая неделя не более 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25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часов.</w:t>
      </w:r>
    </w:p>
    <w:p w14:paraId="5B902997" w14:textId="724554E3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4.6. Режим работы устанавливается с 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9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.00 часов и в соответствии с расписанием занятий и внеурочной занятостью детей. </w:t>
      </w:r>
    </w:p>
    <w:p w14:paraId="44986DDB" w14:textId="02237E0A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4.7. Для следующих категорий работников: руководитель, делопроизводитель, устанавливается ненормированный рабочий день.</w:t>
      </w:r>
    </w:p>
    <w:p w14:paraId="26BB48E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4.8. Педагогическим работникам по возможности ежегодно устанавливается методический день для самостоятельной работы по повышению квалификации в соответствии с единым графиком по школе по согласованию с методическими объединениями педагогов.</w:t>
      </w:r>
    </w:p>
    <w:p w14:paraId="79E846F7" w14:textId="07FAD01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4.9. Общим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выходным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дн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ями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явля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ю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тся 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суббота и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воскресенье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</w:t>
      </w:r>
    </w:p>
    <w:p w14:paraId="5EF7606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4.10.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14:paraId="533A0DD5" w14:textId="47BCB53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4.11. К рабочему времени относятся следующие периоды: заседания педагогического совета, общие собрания трудового коллектива, заседания методических комиссий, родительские собрания и собрания коллектива обучающихся, дежурства на внеурочных мероприятиях (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праздники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), продолжительность, которых</w:t>
      </w:r>
      <w:r w:rsidRPr="00B87D5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составляет от одного часа до 2,5 часов.</w:t>
      </w:r>
    </w:p>
    <w:p w14:paraId="088747B7" w14:textId="4196F12C" w:rsidR="00B87D5F" w:rsidRPr="00B87D5F" w:rsidRDefault="00B87D5F" w:rsidP="00C479C8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4.12.  Во время осенних, зимних и весенних каникул, а также во время летних каникул, не совпадающих с очередным отпуском, педагогические работники привлекаются администрацией к педагогической и организационной работе в пределах времени, не превышающего их среднедневной учебной нагрузки до на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чала каникул.</w:t>
      </w:r>
    </w:p>
    <w:p w14:paraId="48D6EFC0" w14:textId="14CB7B4C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4.1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Очередность предоставления ежегодных отпусков устанавливается ди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ректором по согласованию с профсоюзным комитетом. График отпусков составляется на каждый календарный год не позднее 15 декабря текущего года и доводится до сведе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ния всех работников.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календарных дней.</w:t>
      </w:r>
    </w:p>
    <w:p w14:paraId="78B8826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Педагогическим работникам ежегодные отпуска предоставляются, как правило, в период летних каникул.</w:t>
      </w:r>
    </w:p>
    <w:p w14:paraId="596F613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Предоставление отпуска директору оформляется приказом по Управлению обра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зования, а другим работникам школы – по приказу директора.</w:t>
      </w:r>
    </w:p>
    <w:p w14:paraId="20F24771" w14:textId="026771CB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4.1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Работникам школы предоставля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ю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тся дополнительные оплачиваемые и неоплачиваемые отпуска в соответствии с требованиями ст.ст.128, 173 Трудового кодекса РФ, а также условиями коллективного договора.</w:t>
      </w:r>
    </w:p>
    <w:p w14:paraId="09AB6B35" w14:textId="733A5EA4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4.1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Педагогическим работникам через каждые 10 лет непрерывной педагогической работы предоставляется длительный отпуск сроком до 1 года, порядок и условия, предоставления которого определены положением.</w:t>
      </w:r>
    </w:p>
    <w:p w14:paraId="103C89BA" w14:textId="3F137170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4.1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6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. Работникам с ненормированным рабочим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днем  устанавливается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дополнительный оплачиваемый отпуск в соответствии с коллективным договором.</w:t>
      </w:r>
    </w:p>
    <w:p w14:paraId="7D7C6442" w14:textId="6674E46C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17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Педагогам и другим работникам школы запрещается:</w:t>
      </w:r>
    </w:p>
    <w:p w14:paraId="281F20F4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- изменять по своему усмотрению расписание и место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проведения  уроков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(занятий) и график работы;</w:t>
      </w:r>
    </w:p>
    <w:p w14:paraId="4D3FF68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удлинять или сокращать продолжительность уроков (занятий) и перерывов между ними;</w:t>
      </w:r>
    </w:p>
    <w:p w14:paraId="29E244C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удалять обучающихся с уроков;</w:t>
      </w:r>
    </w:p>
    <w:p w14:paraId="68748F88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курить в помещении ОУ;</w:t>
      </w:r>
    </w:p>
    <w:p w14:paraId="5AB33211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</w:t>
      </w:r>
    </w:p>
    <w:p w14:paraId="279491F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отвлекать педагогических и руководящих работников школы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14:paraId="09B077C4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- созывать в рабочее время собрания, заседания и всякого рода совещания по общественным делам.</w:t>
      </w:r>
    </w:p>
    <w:p w14:paraId="51EF552C" w14:textId="4122AF02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18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Посторонним лицам разрешается присутствовать на уроках только по согласованию с администрацией школы. Вход в класс после начала урока разре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шается только директору.</w:t>
      </w:r>
    </w:p>
    <w:p w14:paraId="65A350F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Делать педагогическим работникам замечания по поводу их работы во вре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мя урока не разрешается. В случае необходимости такие замечания делаются ад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министрацией по окончанию урока в отсутствие обучающихся.</w:t>
      </w:r>
    </w:p>
    <w:p w14:paraId="45655D8F" w14:textId="7CEEA026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</w:t>
      </w:r>
      <w:r w:rsidR="00C479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19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 Администрация школы организует учет рабочего времени работников (ст.91 ТК РФ).</w:t>
      </w:r>
    </w:p>
    <w:p w14:paraId="5CC3044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 случае неявки на работу по болезни работник обязан при наличии воз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 xml:space="preserve">можности известить администрацию как можно раньше, а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так же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предоставить листок временной нетрудоспособности в первый день выхода на работу.</w:t>
      </w:r>
    </w:p>
    <w:p w14:paraId="4087DCA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14:paraId="3728C9BC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5. Оплата труда.</w:t>
      </w:r>
    </w:p>
    <w:p w14:paraId="32D00DAF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14:paraId="72A9CAF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5.1. Оплата труда работников ОУ осуществляется в соответствии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с </w:t>
      </w:r>
      <w:r w:rsidRPr="00B87D5F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proofErr w:type="gramEnd"/>
      <w:r w:rsidRPr="00B87D5F">
        <w:rPr>
          <w:rFonts w:ascii="Times New Roman" w:hAnsi="Times New Roman" w:cs="Times New Roman"/>
          <w:sz w:val="28"/>
          <w:szCs w:val="28"/>
        </w:rPr>
        <w:t xml:space="preserve">  Правительства Республики Башкортостан от 27 октября 2008 года № 374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</w:t>
      </w:r>
    </w:p>
    <w:p w14:paraId="76DD32A2" w14:textId="77777777" w:rsidR="00B87D5F" w:rsidRPr="00B87D5F" w:rsidRDefault="00B87D5F" w:rsidP="00B87D5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5.2. </w:t>
      </w:r>
      <w:r w:rsidRPr="00B87D5F">
        <w:rPr>
          <w:rFonts w:ascii="Times New Roman" w:hAnsi="Times New Roman" w:cs="Times New Roman"/>
          <w:sz w:val="28"/>
          <w:szCs w:val="28"/>
        </w:rPr>
        <w:t>Оплата труда учителей устанавливается исходя из тарифицируемой педагогической нагрузки.</w:t>
      </w:r>
    </w:p>
    <w:p w14:paraId="1EEC7241" w14:textId="77777777" w:rsidR="00B87D5F" w:rsidRPr="00B87D5F" w:rsidRDefault="00B87D5F" w:rsidP="00B87D5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5.3. </w:t>
      </w:r>
      <w:r w:rsidRPr="00B87D5F">
        <w:rPr>
          <w:rFonts w:ascii="Times New Roman" w:hAnsi="Times New Roman" w:cs="Times New Roman"/>
          <w:sz w:val="28"/>
          <w:szCs w:val="28"/>
        </w:rPr>
        <w:t>Размеры ставок заработной платы, окладов устанавливаются с учетом базовой единицы и занимаемых работниками должностей, отнесенных к профессиональным квалификационным группам, утвержденным Приказами Министерства здравоохранения и социального развития Российской Федерации.</w:t>
      </w:r>
    </w:p>
    <w:p w14:paraId="6FE7F5C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5.4. Тарификация на новый учебный год утверждается директором по согласованию с профсоюзным комитетом на основе предварительной тарификации, разработанной и доведенной до педагогического работника.</w:t>
      </w:r>
    </w:p>
    <w:p w14:paraId="30CC24F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5.5. Выплата заработной платы производится дважды в месяц.</w:t>
      </w:r>
    </w:p>
    <w:p w14:paraId="22B3CE29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5.6. Оплата труда работников, привлекаемых к работе в выходные и праздничные дни, осуществляется в соответствии с требованиями действующего трудового законодательства.</w:t>
      </w:r>
    </w:p>
    <w:p w14:paraId="66F8C2F9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5.7. Оплата труда работников, работающих по совместительству, осуществляется в соответствии с действующим трудовым законодательством.</w:t>
      </w:r>
    </w:p>
    <w:p w14:paraId="705CC09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5.8. Оплата труда работникам, совмещающим должности, замещающим временно отсутствующих работников, осуществляется в соответствии с требованиями действующего трудового законодательства.</w:t>
      </w:r>
    </w:p>
    <w:p w14:paraId="31565866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 ОУ устанавливаются </w:t>
      </w:r>
      <w:r w:rsidRPr="00B87D5F">
        <w:rPr>
          <w:rFonts w:ascii="Times New Roman" w:hAnsi="Times New Roman" w:cs="Times New Roman"/>
          <w:sz w:val="28"/>
          <w:szCs w:val="28"/>
        </w:rPr>
        <w:t>повышающие коэффициенты к окладам, ставкам заработной платы, выплаты компенсационного и стимулирующего характера в соответствии с Положением об оплате труда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</w:t>
      </w:r>
    </w:p>
    <w:p w14:paraId="588A033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41AA3DBB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6. </w:t>
      </w:r>
      <w:r w:rsidRPr="00B87D5F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  <w:t>Поощрения за успехи на работе.</w:t>
      </w:r>
    </w:p>
    <w:p w14:paraId="3B0F063A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4A6EAA00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6.1. В качестве поощрения работников применяются следующие меры</w:t>
      </w:r>
      <w:r w:rsidRPr="00B87D5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:</w:t>
      </w:r>
    </w:p>
    <w:p w14:paraId="127C8E0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объявление благодарности;</w:t>
      </w:r>
    </w:p>
    <w:p w14:paraId="4F62709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выдача премии;</w:t>
      </w:r>
    </w:p>
    <w:p w14:paraId="0E8587C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награждение ценным подарком;</w:t>
      </w:r>
    </w:p>
    <w:p w14:paraId="33B7997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награждение почетной грамотой;</w:t>
      </w:r>
    </w:p>
    <w:p w14:paraId="25883E5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Поощрения применяются администрацией по согласованию с профсоюзным комитетом школы. Поощрения объявляются приказом директора и доводятся до сведения коллектива. Запись о поощрении вносится в трудовую книжку работника.</w:t>
      </w:r>
    </w:p>
    <w:p w14:paraId="76CC084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6.2. Работникам, успешно и добросовестно выполняющим свои трудовые обязанности, предоставляются в первую очередь преимущества и льготы в об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ласти социально-культурного и жилищно-бытового обслуживания (путевки в са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натории и дома отдыха и т.д.).</w:t>
      </w:r>
    </w:p>
    <w:p w14:paraId="0C65D3D3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6.3. За особые трудовые заслуги работники школы представляются в выше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стоящие органы к поощрениям, наградам и присвоению званий (ст.91 ТК РФ).</w:t>
      </w:r>
    </w:p>
    <w:p w14:paraId="397C0544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65E2E3B5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  <w:t>7. Ответственность за нарушение трудовой дисциплины.</w:t>
      </w:r>
    </w:p>
    <w:p w14:paraId="4C46871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ar-SA"/>
        </w:rPr>
      </w:pPr>
    </w:p>
    <w:p w14:paraId="48B8A218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7.1. Нарушение трудовой дисциплины, т.е. неисполнение или ненадлежащее исполнение по вине работника возложенных на него трудовых обязанностей, влечет за собой применение мер дисциплинарного взыскания.</w:t>
      </w:r>
    </w:p>
    <w:p w14:paraId="6E2F436A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7.2. За нарушение трудовой дисциплины администрацией школы применя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ются следующие меры дисциплинарного взыскания:</w:t>
      </w:r>
    </w:p>
    <w:p w14:paraId="263A2B6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 замечание;</w:t>
      </w:r>
    </w:p>
    <w:p w14:paraId="209FC57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 выговор;</w:t>
      </w:r>
    </w:p>
    <w:p w14:paraId="2C6839A8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- увольнение.</w:t>
      </w:r>
    </w:p>
    <w:p w14:paraId="3578B56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За каждое нарушение может быть наложено только одно дисциплинарное взыскание (ст.193 ТК РФ). Меры дисциплинарного взыскания применяются директором.</w:t>
      </w:r>
    </w:p>
    <w:p w14:paraId="72D4F6CE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7.3. До применения взыскания от нарушителя трудовой дисциплины долж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ны быть затребованы объяснения в письменной или устной форме (ст. 193 ТК РФ). Отказ от дачи письменного или устного объяснения не пре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пятствует применению взыскания.</w:t>
      </w:r>
    </w:p>
    <w:p w14:paraId="6F0D1F5D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7.4. Взыскания применяются не позднее одного месяца со дня обнаружения нарушения трудовой дисциплины (ст.193 ТК РФ), не считая времени болезни и отпусков работника. Взыскание не может быть применено позднее шести ме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сяцев со дня совершения нарушения трудовой дисциплины (ст.193 ТК РФ).</w:t>
      </w:r>
    </w:p>
    <w:p w14:paraId="65792D9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7.5. Дисциплинарное взыскание объявляется в приказе и сообщается работ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 xml:space="preserve">нику под расписку в трехдневный срок (ст.193 ТК РФ). В случае отказа работника от </w:t>
      </w:r>
      <w:proofErr w:type="gramStart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ознакомления  с</w:t>
      </w:r>
      <w:proofErr w:type="gramEnd"/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приказом, составляется соответствующий акт.</w:t>
      </w:r>
    </w:p>
    <w:p w14:paraId="74D6EEF7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7.6. К работникам, имеющим взыскания, меры поощрения не применяются в течение срока этих взысканий (ст.193 ТК РФ).</w:t>
      </w:r>
    </w:p>
    <w:p w14:paraId="749A764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7.7. Если в течение года со дня наложения дисциплинарного взыскания работник не будет, подвергнут новому дисциплинарному взысканию, то он счита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ется не подвергшимся дисциплинарному взысканию.</w:t>
      </w:r>
    </w:p>
    <w:p w14:paraId="64B7BDFB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7.8. Администрация может издать приказ о снятии наложенного взыскания, не ожидая истечения года, если работник не допустил нового нарушения трудо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вой дисциплины, проявил себя как добросовестный работ</w:t>
      </w: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softHyphen/>
        <w:t>ник.</w:t>
      </w:r>
    </w:p>
    <w:p w14:paraId="780037B2" w14:textId="77777777" w:rsidR="00B87D5F" w:rsidRPr="00B87D5F" w:rsidRDefault="00B87D5F" w:rsidP="00B87D5F">
      <w:pPr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87D5F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7.9. Настоящие Правила внутреннего распорядка являются обязательными для всех работников школы.</w:t>
      </w:r>
    </w:p>
    <w:p w14:paraId="3B65AEFC" w14:textId="77777777" w:rsidR="00B87D5F" w:rsidRPr="00B87D5F" w:rsidRDefault="00B87D5F" w:rsidP="00B87D5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D5F">
        <w:rPr>
          <w:rFonts w:ascii="Times New Roman" w:eastAsia="Calibri" w:hAnsi="Times New Roman" w:cs="Times New Roman"/>
          <w:sz w:val="28"/>
          <w:szCs w:val="28"/>
        </w:rPr>
        <w:t xml:space="preserve">Срок </w:t>
      </w:r>
      <w:proofErr w:type="gramStart"/>
      <w:r w:rsidRPr="00B87D5F">
        <w:rPr>
          <w:rFonts w:ascii="Times New Roman" w:eastAsia="Calibri" w:hAnsi="Times New Roman" w:cs="Times New Roman"/>
          <w:sz w:val="28"/>
          <w:szCs w:val="28"/>
        </w:rPr>
        <w:t>действия Правил</w:t>
      </w:r>
      <w:proofErr w:type="gramEnd"/>
      <w:r w:rsidRPr="00B87D5F">
        <w:rPr>
          <w:rFonts w:ascii="Times New Roman" w:eastAsia="Calibri" w:hAnsi="Times New Roman" w:cs="Times New Roman"/>
          <w:sz w:val="28"/>
          <w:szCs w:val="28"/>
        </w:rPr>
        <w:t xml:space="preserve"> внутреннего трудового распорядка – до принятия нового или изменения нормативных документов.</w:t>
      </w:r>
    </w:p>
    <w:p w14:paraId="62EE529C" w14:textId="77777777" w:rsidR="00455E32" w:rsidRPr="00455E32" w:rsidRDefault="00455E32" w:rsidP="00455E32">
      <w:pPr>
        <w:jc w:val="both"/>
        <w:rPr>
          <w:rFonts w:ascii="Times New Roman" w:hAnsi="Times New Roman" w:cs="Times New Roman"/>
          <w:sz w:val="28"/>
          <w:szCs w:val="28"/>
        </w:rPr>
      </w:pPr>
      <w:r w:rsidRPr="00455E32">
        <w:rPr>
          <w:rFonts w:ascii="Times New Roman" w:hAnsi="Times New Roman" w:cs="Times New Roman"/>
          <w:sz w:val="28"/>
          <w:szCs w:val="28"/>
        </w:rPr>
        <w:t>Рассмотрено и принято на собрании трудового коллектива</w:t>
      </w:r>
    </w:p>
    <w:p w14:paraId="6BE42939" w14:textId="77777777" w:rsidR="00455E32" w:rsidRPr="00455E32" w:rsidRDefault="00455E32" w:rsidP="00455E32">
      <w:pPr>
        <w:jc w:val="both"/>
        <w:rPr>
          <w:rFonts w:ascii="Times New Roman" w:hAnsi="Times New Roman" w:cs="Times New Roman"/>
          <w:sz w:val="28"/>
          <w:szCs w:val="28"/>
        </w:rPr>
      </w:pPr>
      <w:r w:rsidRPr="00455E32">
        <w:rPr>
          <w:rFonts w:ascii="Times New Roman" w:hAnsi="Times New Roman" w:cs="Times New Roman"/>
          <w:sz w:val="28"/>
          <w:szCs w:val="28"/>
        </w:rPr>
        <w:t>протокол   № _____ от _______________________</w:t>
      </w:r>
    </w:p>
    <w:p w14:paraId="2B0E67E5" w14:textId="77777777" w:rsidR="00455E32" w:rsidRDefault="00455E32" w:rsidP="00455E32">
      <w:pPr>
        <w:rPr>
          <w:sz w:val="28"/>
          <w:szCs w:val="28"/>
        </w:rPr>
      </w:pPr>
    </w:p>
    <w:p w14:paraId="2AB75CD3" w14:textId="77777777" w:rsidR="00F12C76" w:rsidRPr="00B87D5F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2C76" w:rsidRPr="00B87D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A1"/>
    <w:rsid w:val="00455E32"/>
    <w:rsid w:val="006C0B77"/>
    <w:rsid w:val="006C7DB5"/>
    <w:rsid w:val="00701CA1"/>
    <w:rsid w:val="008242FF"/>
    <w:rsid w:val="00870751"/>
    <w:rsid w:val="00922C48"/>
    <w:rsid w:val="00B87D5F"/>
    <w:rsid w:val="00B915B7"/>
    <w:rsid w:val="00C479C8"/>
    <w:rsid w:val="00CA2C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D52F"/>
  <w15:chartTrackingRefBased/>
  <w15:docId w15:val="{A3326732-6DAA-4C28-9B2E-29502FBA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D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D5F"/>
    <w:pPr>
      <w:ind w:left="720"/>
      <w:contextualSpacing/>
    </w:pPr>
  </w:style>
  <w:style w:type="paragraph" w:customStyle="1" w:styleId="ConsPlusNormal">
    <w:name w:val="ConsPlusNormal"/>
    <w:rsid w:val="00B87D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2026-01-26T13:03:00Z</dcterms:created>
  <dcterms:modified xsi:type="dcterms:W3CDTF">2026-01-28T07:09:00Z</dcterms:modified>
</cp:coreProperties>
</file>